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3B723F" w:rsidRPr="003B723F" w:rsidP="003B723F">
      <w:pPr>
        <w:spacing w:line="480" w:lineRule="auto"/>
        <w:jc w:val="center"/>
        <w:rPr>
          <w:rFonts w:ascii="Times New Roman" w:hAnsi="Times New Roman" w:cs="Times New Roman"/>
          <w:color w:val="000000"/>
          <w:sz w:val="24"/>
          <w:szCs w:val="24"/>
          <w:shd w:val="clear" w:color="auto" w:fill="FFFFFF"/>
        </w:rPr>
      </w:pPr>
    </w:p>
    <w:p w:rsidR="003B723F" w:rsidRPr="003B723F" w:rsidP="003B723F">
      <w:pPr>
        <w:spacing w:line="480" w:lineRule="auto"/>
        <w:jc w:val="center"/>
        <w:rPr>
          <w:rFonts w:ascii="Times New Roman" w:hAnsi="Times New Roman" w:cs="Times New Roman"/>
          <w:color w:val="000000"/>
          <w:sz w:val="24"/>
          <w:szCs w:val="24"/>
          <w:shd w:val="clear" w:color="auto" w:fill="FFFFFF"/>
        </w:rPr>
      </w:pPr>
    </w:p>
    <w:p w:rsidR="003B723F" w:rsidRPr="003B723F" w:rsidP="003B723F">
      <w:pPr>
        <w:spacing w:line="480" w:lineRule="auto"/>
        <w:jc w:val="center"/>
        <w:rPr>
          <w:rFonts w:ascii="Times New Roman" w:hAnsi="Times New Roman" w:cs="Times New Roman"/>
          <w:color w:val="000000"/>
          <w:sz w:val="24"/>
          <w:szCs w:val="24"/>
          <w:shd w:val="clear" w:color="auto" w:fill="FFFFFF"/>
        </w:rPr>
      </w:pPr>
    </w:p>
    <w:p w:rsidR="003B723F" w:rsidP="003B723F">
      <w:pPr>
        <w:spacing w:line="480" w:lineRule="auto"/>
        <w:jc w:val="center"/>
        <w:rPr>
          <w:rFonts w:ascii="Times New Roman" w:hAnsi="Times New Roman" w:cs="Times New Roman"/>
          <w:color w:val="000000"/>
          <w:sz w:val="24"/>
          <w:szCs w:val="24"/>
          <w:shd w:val="clear" w:color="auto" w:fill="FFFFFF"/>
        </w:rPr>
      </w:pPr>
    </w:p>
    <w:p w:rsidR="0071251F" w:rsidRPr="003B723F" w:rsidP="003B723F">
      <w:pPr>
        <w:spacing w:line="480" w:lineRule="auto"/>
        <w:jc w:val="center"/>
        <w:rPr>
          <w:rFonts w:ascii="Times New Roman" w:hAnsi="Times New Roman" w:cs="Times New Roman"/>
          <w:color w:val="000000"/>
          <w:sz w:val="24"/>
          <w:szCs w:val="24"/>
          <w:shd w:val="clear" w:color="auto" w:fill="FFFFFF"/>
        </w:rPr>
      </w:pPr>
      <w:bookmarkStart w:id="0" w:name="_GoBack"/>
      <w:bookmarkEnd w:id="0"/>
    </w:p>
    <w:p w:rsidR="0071251F" w:rsidP="0071251F">
      <w:pPr>
        <w:spacing w:line="480" w:lineRule="auto"/>
        <w:jc w:val="center"/>
        <w:rPr>
          <w:rFonts w:ascii="Times New Roman" w:hAnsi="Times New Roman" w:cs="Times New Roman"/>
          <w:color w:val="000000"/>
          <w:sz w:val="24"/>
          <w:szCs w:val="24"/>
          <w:shd w:val="clear" w:color="auto" w:fill="FFFFFF"/>
        </w:rPr>
      </w:pPr>
      <w:r w:rsidRPr="0071251F">
        <w:rPr>
          <w:rFonts w:ascii="Times New Roman" w:hAnsi="Times New Roman" w:cs="Times New Roman"/>
          <w:color w:val="000000"/>
          <w:sz w:val="24"/>
          <w:szCs w:val="24"/>
          <w:shd w:val="clear" w:color="auto" w:fill="FFFFFF"/>
        </w:rPr>
        <w:t>Annotated Bibliography</w:t>
      </w:r>
    </w:p>
    <w:p w:rsidR="003B723F" w:rsidRPr="003B723F" w:rsidP="0071251F">
      <w:pPr>
        <w:spacing w:line="480" w:lineRule="auto"/>
        <w:jc w:val="center"/>
        <w:rPr>
          <w:rFonts w:ascii="Times New Roman" w:hAnsi="Times New Roman" w:cs="Times New Roman"/>
          <w:color w:val="000000"/>
          <w:sz w:val="24"/>
          <w:szCs w:val="24"/>
          <w:shd w:val="clear" w:color="auto" w:fill="FFFFFF"/>
        </w:rPr>
      </w:pPr>
      <w:r w:rsidRPr="003B723F">
        <w:rPr>
          <w:rFonts w:ascii="Times New Roman" w:hAnsi="Times New Roman" w:cs="Times New Roman"/>
          <w:color w:val="000000"/>
          <w:sz w:val="24"/>
          <w:szCs w:val="24"/>
          <w:shd w:val="clear" w:color="auto" w:fill="FFFFFF"/>
        </w:rPr>
        <w:t>Student’s Name</w:t>
      </w:r>
    </w:p>
    <w:p w:rsidR="003B723F" w:rsidRPr="003B723F" w:rsidP="003B723F">
      <w:pPr>
        <w:spacing w:line="480" w:lineRule="auto"/>
        <w:jc w:val="center"/>
        <w:rPr>
          <w:rFonts w:ascii="Times New Roman" w:hAnsi="Times New Roman" w:cs="Times New Roman"/>
          <w:color w:val="000000"/>
          <w:sz w:val="24"/>
          <w:szCs w:val="24"/>
          <w:shd w:val="clear" w:color="auto" w:fill="FFFFFF"/>
        </w:rPr>
      </w:pPr>
      <w:r w:rsidRPr="003B723F">
        <w:rPr>
          <w:rFonts w:ascii="Times New Roman" w:hAnsi="Times New Roman" w:cs="Times New Roman"/>
          <w:color w:val="000000"/>
          <w:sz w:val="24"/>
          <w:szCs w:val="24"/>
          <w:shd w:val="clear" w:color="auto" w:fill="FFFFFF"/>
        </w:rPr>
        <w:t>Instructor’s Name</w:t>
      </w:r>
    </w:p>
    <w:p w:rsidR="003B723F" w:rsidRPr="003B723F" w:rsidP="003B723F">
      <w:pPr>
        <w:spacing w:line="480" w:lineRule="auto"/>
        <w:jc w:val="center"/>
        <w:rPr>
          <w:rFonts w:ascii="Times New Roman" w:hAnsi="Times New Roman" w:cs="Times New Roman"/>
          <w:color w:val="000000"/>
          <w:sz w:val="24"/>
          <w:szCs w:val="24"/>
          <w:shd w:val="clear" w:color="auto" w:fill="FFFFFF"/>
        </w:rPr>
      </w:pPr>
      <w:r w:rsidRPr="003B723F">
        <w:rPr>
          <w:rFonts w:ascii="Times New Roman" w:hAnsi="Times New Roman" w:cs="Times New Roman"/>
          <w:color w:val="000000"/>
          <w:sz w:val="24"/>
          <w:szCs w:val="24"/>
          <w:shd w:val="clear" w:color="auto" w:fill="FFFFFF"/>
        </w:rPr>
        <w:t>Date</w:t>
      </w:r>
    </w:p>
    <w:p w:rsidR="003B723F" w:rsidRPr="003B723F" w:rsidP="003B723F">
      <w:pPr>
        <w:spacing w:line="480" w:lineRule="auto"/>
        <w:jc w:val="center"/>
        <w:rPr>
          <w:rFonts w:ascii="Times New Roman" w:hAnsi="Times New Roman" w:cs="Times New Roman"/>
          <w:color w:val="000000"/>
          <w:sz w:val="24"/>
          <w:szCs w:val="24"/>
          <w:shd w:val="clear" w:color="auto" w:fill="FFFFFF"/>
        </w:rPr>
      </w:pPr>
      <w:r w:rsidRPr="003B723F">
        <w:rPr>
          <w:rFonts w:ascii="Times New Roman" w:hAnsi="Times New Roman" w:cs="Times New Roman"/>
          <w:color w:val="000000"/>
          <w:sz w:val="24"/>
          <w:szCs w:val="24"/>
          <w:shd w:val="clear" w:color="auto" w:fill="FFFFFF"/>
        </w:rPr>
        <w:br w:type="page"/>
      </w:r>
    </w:p>
    <w:p w:rsidR="003B723F" w:rsidRPr="0071251F" w:rsidP="003B723F">
      <w:pPr>
        <w:spacing w:line="480" w:lineRule="auto"/>
        <w:jc w:val="center"/>
        <w:rPr>
          <w:rFonts w:ascii="Times New Roman" w:hAnsi="Times New Roman" w:cs="Times New Roman"/>
          <w:color w:val="000000"/>
          <w:sz w:val="24"/>
          <w:szCs w:val="24"/>
          <w:shd w:val="clear" w:color="auto" w:fill="FFFFFF"/>
        </w:rPr>
      </w:pPr>
      <w:r w:rsidRPr="0071251F">
        <w:rPr>
          <w:rFonts w:ascii="Times New Roman" w:hAnsi="Times New Roman" w:cs="Times New Roman"/>
          <w:color w:val="000000"/>
          <w:sz w:val="24"/>
          <w:szCs w:val="24"/>
          <w:shd w:val="clear" w:color="auto" w:fill="FFFFFF"/>
        </w:rPr>
        <w:t>Annotated Bibliography</w:t>
      </w:r>
    </w:p>
    <w:p w:rsidR="0071251F" w:rsidRPr="0071251F" w:rsidP="0071251F">
      <w:pPr>
        <w:spacing w:line="480" w:lineRule="auto"/>
        <w:jc w:val="center"/>
        <w:rPr>
          <w:rFonts w:ascii="Times New Roman" w:hAnsi="Times New Roman" w:cs="Times New Roman"/>
          <w:color w:val="000000"/>
          <w:sz w:val="24"/>
          <w:szCs w:val="24"/>
          <w:shd w:val="clear" w:color="auto" w:fill="FFFFFF"/>
        </w:rPr>
      </w:pPr>
      <w:r w:rsidRPr="003B723F">
        <w:rPr>
          <w:rFonts w:ascii="Times New Roman" w:hAnsi="Times New Roman" w:cs="Times New Roman"/>
          <w:color w:val="000000"/>
          <w:sz w:val="24"/>
          <w:szCs w:val="24"/>
          <w:shd w:val="clear" w:color="auto" w:fill="FFFFFF"/>
        </w:rPr>
        <w:t>The American Dream and P</w:t>
      </w:r>
      <w:r>
        <w:rPr>
          <w:rFonts w:ascii="Times New Roman" w:hAnsi="Times New Roman" w:cs="Times New Roman"/>
          <w:color w:val="000000"/>
          <w:sz w:val="24"/>
          <w:szCs w:val="24"/>
          <w:shd w:val="clear" w:color="auto" w:fill="FFFFFF"/>
        </w:rPr>
        <w:t>romise A</w:t>
      </w:r>
      <w:r w:rsidRPr="003B723F">
        <w:rPr>
          <w:rFonts w:ascii="Times New Roman" w:hAnsi="Times New Roman" w:cs="Times New Roman"/>
          <w:color w:val="000000"/>
          <w:sz w:val="24"/>
          <w:szCs w:val="24"/>
          <w:shd w:val="clear" w:color="auto" w:fill="FFFFFF"/>
        </w:rPr>
        <w:t>ct</w:t>
      </w:r>
    </w:p>
    <w:p w:rsidR="00910E8D" w:rsidRPr="003B723F" w:rsidP="003B723F">
      <w:pPr>
        <w:spacing w:line="480" w:lineRule="auto"/>
        <w:ind w:left="720" w:hanging="720"/>
        <w:rPr>
          <w:rFonts w:ascii="Times New Roman" w:hAnsi="Times New Roman" w:cs="Times New Roman"/>
          <w:b/>
          <w:color w:val="000000"/>
          <w:sz w:val="24"/>
          <w:szCs w:val="24"/>
          <w:shd w:val="clear" w:color="auto" w:fill="FFFFFF"/>
        </w:rPr>
      </w:pPr>
      <w:r w:rsidRPr="003B723F">
        <w:rPr>
          <w:rFonts w:ascii="Times New Roman" w:hAnsi="Times New Roman" w:cs="Times New Roman"/>
          <w:b/>
          <w:color w:val="000000"/>
          <w:sz w:val="24"/>
          <w:szCs w:val="24"/>
          <w:shd w:val="clear" w:color="auto" w:fill="FFFFFF"/>
        </w:rPr>
        <w:t>Dyson,</w:t>
      </w:r>
      <w:r w:rsidRPr="003B723F">
        <w:rPr>
          <w:rFonts w:ascii="Times New Roman" w:hAnsi="Times New Roman" w:cs="Times New Roman"/>
          <w:b/>
          <w:color w:val="000000"/>
          <w:sz w:val="24"/>
          <w:szCs w:val="24"/>
          <w:shd w:val="clear" w:color="auto" w:fill="FFFFFF"/>
        </w:rPr>
        <w:t xml:space="preserve"> M. R., &amp; </w:t>
      </w:r>
      <w:r w:rsidRPr="003B723F">
        <w:rPr>
          <w:rFonts w:ascii="Times New Roman" w:hAnsi="Times New Roman" w:cs="Times New Roman"/>
          <w:b/>
          <w:color w:val="000000"/>
          <w:sz w:val="24"/>
          <w:szCs w:val="24"/>
          <w:shd w:val="clear" w:color="auto" w:fill="FFFFFF"/>
        </w:rPr>
        <w:t>Weddle</w:t>
      </w:r>
      <w:r w:rsidRPr="003B723F">
        <w:rPr>
          <w:rFonts w:ascii="Times New Roman" w:hAnsi="Times New Roman" w:cs="Times New Roman"/>
          <w:b/>
          <w:color w:val="000000"/>
          <w:sz w:val="24"/>
          <w:szCs w:val="24"/>
          <w:shd w:val="clear" w:color="auto" w:fill="FFFFFF"/>
        </w:rPr>
        <w:t>, D. B</w:t>
      </w:r>
      <w:r w:rsidRPr="003B723F">
        <w:rPr>
          <w:rFonts w:ascii="Times New Roman" w:hAnsi="Times New Roman" w:cs="Times New Roman"/>
          <w:b/>
          <w:color w:val="000000"/>
          <w:sz w:val="24"/>
          <w:szCs w:val="24"/>
          <w:shd w:val="clear" w:color="auto" w:fill="FFFFFF"/>
        </w:rPr>
        <w:t>.</w:t>
      </w:r>
      <w:r w:rsidRPr="003B723F">
        <w:rPr>
          <w:rFonts w:ascii="Times New Roman" w:hAnsi="Times New Roman" w:cs="Times New Roman"/>
          <w:b/>
          <w:color w:val="000000"/>
          <w:sz w:val="24"/>
          <w:szCs w:val="24"/>
          <w:shd w:val="clear" w:color="auto" w:fill="FFFFFF"/>
        </w:rPr>
        <w:t xml:space="preserve"> (2009).</w:t>
      </w:r>
      <w:r w:rsidRPr="003B723F">
        <w:rPr>
          <w:rFonts w:ascii="Times New Roman" w:hAnsi="Times New Roman" w:cs="Times New Roman"/>
          <w:b/>
          <w:color w:val="000000"/>
          <w:sz w:val="24"/>
          <w:szCs w:val="24"/>
          <w:shd w:val="clear" w:color="auto" w:fill="FFFFFF"/>
        </w:rPr>
        <w:t xml:space="preserve"> </w:t>
      </w:r>
      <w:hyperlink r:id="rId4" w:anchor="top" w:history="1">
        <w:r w:rsidRPr="003B723F">
          <w:rPr>
            <w:rStyle w:val="Hyperlink"/>
            <w:rFonts w:ascii="Times New Roman" w:hAnsi="Times New Roman" w:cs="Times New Roman"/>
            <w:b/>
            <w:color w:val="auto"/>
            <w:sz w:val="24"/>
            <w:szCs w:val="24"/>
            <w:u w:val="none"/>
            <w:bdr w:val="none" w:sz="0" w:space="0" w:color="auto" w:frame="1"/>
            <w:shd w:val="clear" w:color="auto" w:fill="FFFFFF"/>
          </w:rPr>
          <w:t>Our </w:t>
        </w:r>
        <w:r w:rsidRPr="003B723F">
          <w:rPr>
            <w:rStyle w:val="Hyperlink"/>
            <w:rFonts w:ascii="Times New Roman" w:hAnsi="Times New Roman" w:cs="Times New Roman"/>
            <w:b/>
            <w:bCs/>
            <w:color w:val="auto"/>
            <w:sz w:val="24"/>
            <w:szCs w:val="24"/>
            <w:u w:val="none"/>
            <w:bdr w:val="none" w:sz="0" w:space="0" w:color="auto" w:frame="1"/>
            <w:shd w:val="clear" w:color="auto" w:fill="FFFFFF"/>
          </w:rPr>
          <w:t>promise</w:t>
        </w:r>
        <w:r w:rsidRPr="003B723F">
          <w:rPr>
            <w:rStyle w:val="Hyperlink"/>
            <w:rFonts w:ascii="Times New Roman" w:hAnsi="Times New Roman" w:cs="Times New Roman"/>
            <w:b/>
            <w:color w:val="auto"/>
            <w:sz w:val="24"/>
            <w:szCs w:val="24"/>
            <w:u w:val="none"/>
            <w:bdr w:val="none" w:sz="0" w:space="0" w:color="auto" w:frame="1"/>
            <w:shd w:val="clear" w:color="auto" w:fill="FFFFFF"/>
          </w:rPr>
          <w:t> :</w:t>
        </w:r>
        <w:r w:rsidRPr="003B723F">
          <w:rPr>
            <w:rStyle w:val="Hyperlink"/>
            <w:rFonts w:ascii="Times New Roman" w:hAnsi="Times New Roman" w:cs="Times New Roman"/>
            <w:b/>
            <w:color w:val="auto"/>
            <w:sz w:val="24"/>
            <w:szCs w:val="24"/>
            <w:u w:val="none"/>
            <w:bdr w:val="none" w:sz="0" w:space="0" w:color="auto" w:frame="1"/>
            <w:shd w:val="clear" w:color="auto" w:fill="FFFFFF"/>
          </w:rPr>
          <w:t xml:space="preserve"> achieving educational equality for America's children : selected essays and articles</w:t>
        </w:r>
      </w:hyperlink>
      <w:r w:rsidRPr="003B723F">
        <w:rPr>
          <w:rFonts w:ascii="Times New Roman" w:hAnsi="Times New Roman" w:cs="Times New Roman"/>
          <w:b/>
          <w:sz w:val="24"/>
          <w:szCs w:val="24"/>
        </w:rPr>
        <w:t xml:space="preserve">. </w:t>
      </w:r>
      <w:r w:rsidRPr="003B723F">
        <w:rPr>
          <w:rFonts w:ascii="Times New Roman" w:hAnsi="Times New Roman" w:cs="Times New Roman"/>
          <w:b/>
          <w:color w:val="000000"/>
          <w:sz w:val="24"/>
          <w:szCs w:val="24"/>
          <w:shd w:val="clear" w:color="auto" w:fill="FFFFFF"/>
        </w:rPr>
        <w:t>Durham, N.C</w:t>
      </w:r>
      <w:r w:rsidRPr="003B723F">
        <w:rPr>
          <w:rFonts w:ascii="Times New Roman" w:hAnsi="Times New Roman" w:cs="Times New Roman"/>
          <w:b/>
          <w:color w:val="000000"/>
          <w:sz w:val="24"/>
          <w:szCs w:val="24"/>
          <w:shd w:val="clear" w:color="auto" w:fill="FFFFFF"/>
        </w:rPr>
        <w:t>. :</w:t>
      </w:r>
      <w:r w:rsidRPr="003B723F">
        <w:rPr>
          <w:rFonts w:ascii="Times New Roman" w:hAnsi="Times New Roman" w:cs="Times New Roman"/>
          <w:b/>
          <w:color w:val="000000"/>
          <w:sz w:val="24"/>
          <w:szCs w:val="24"/>
          <w:shd w:val="clear" w:color="auto" w:fill="FFFFFF"/>
        </w:rPr>
        <w:t xml:space="preserve"> Carolina Academic Press</w:t>
      </w:r>
      <w:r w:rsidRPr="003B723F">
        <w:rPr>
          <w:rFonts w:ascii="Times New Roman" w:hAnsi="Times New Roman" w:cs="Times New Roman"/>
          <w:b/>
          <w:color w:val="000000"/>
          <w:sz w:val="24"/>
          <w:szCs w:val="24"/>
          <w:shd w:val="clear" w:color="auto" w:fill="FFFFFF"/>
        </w:rPr>
        <w:t>.</w:t>
      </w:r>
    </w:p>
    <w:p w:rsidR="004C7597" w:rsidRPr="003B723F" w:rsidP="003B723F">
      <w:pPr>
        <w:spacing w:line="480" w:lineRule="auto"/>
        <w:rPr>
          <w:rFonts w:ascii="Times New Roman" w:hAnsi="Times New Roman" w:cs="Times New Roman"/>
          <w:color w:val="000000"/>
          <w:sz w:val="24"/>
          <w:szCs w:val="24"/>
          <w:shd w:val="clear" w:color="auto" w:fill="FFFFFF"/>
        </w:rPr>
      </w:pPr>
      <w:r w:rsidRPr="003B723F">
        <w:rPr>
          <w:rFonts w:ascii="Times New Roman" w:hAnsi="Times New Roman" w:cs="Times New Roman"/>
          <w:color w:val="000000"/>
          <w:sz w:val="24"/>
          <w:szCs w:val="24"/>
          <w:shd w:val="clear" w:color="auto" w:fill="FFFFFF"/>
        </w:rPr>
        <w:tab/>
      </w:r>
      <w:r w:rsidRPr="003B723F">
        <w:rPr>
          <w:rFonts w:ascii="Times New Roman" w:hAnsi="Times New Roman" w:cs="Times New Roman"/>
          <w:color w:val="000000"/>
          <w:sz w:val="24"/>
          <w:szCs w:val="24"/>
          <w:shd w:val="clear" w:color="auto" w:fill="FFFFFF"/>
        </w:rPr>
        <w:t xml:space="preserve">The book discusses equality in schooling and enjoying public services regardless of </w:t>
      </w:r>
      <w:r w:rsidRPr="003B723F" w:rsidR="006C7F40">
        <w:rPr>
          <w:rFonts w:ascii="Times New Roman" w:hAnsi="Times New Roman" w:cs="Times New Roman"/>
          <w:color w:val="000000"/>
          <w:sz w:val="24"/>
          <w:szCs w:val="24"/>
          <w:shd w:val="clear" w:color="auto" w:fill="FFFFFF"/>
        </w:rPr>
        <w:t>ethnicity</w:t>
      </w:r>
      <w:r w:rsidRPr="003B723F">
        <w:rPr>
          <w:rFonts w:ascii="Times New Roman" w:hAnsi="Times New Roman" w:cs="Times New Roman"/>
          <w:color w:val="000000"/>
          <w:sz w:val="24"/>
          <w:szCs w:val="24"/>
          <w:shd w:val="clear" w:color="auto" w:fill="FFFFFF"/>
        </w:rPr>
        <w:t>. The book puts focus on fulfilling the American dream of attaining equitable and inclusive society. It sheds light on the efforts that have been there towards attaining and passing the American dream and promise act hence becoming a crucial book to consider in the research.
</w:t>
      </w:r>
    </w:p>
    <w:p w:rsidR="004C7597" w:rsidRPr="003B723F" w:rsidP="003B723F">
      <w:pPr>
        <w:spacing w:line="480" w:lineRule="auto"/>
        <w:ind w:left="720" w:hanging="720"/>
        <w:rPr>
          <w:rFonts w:ascii="Times New Roman" w:hAnsi="Times New Roman" w:cs="Times New Roman"/>
          <w:b/>
          <w:color w:val="222222"/>
          <w:sz w:val="24"/>
          <w:szCs w:val="24"/>
          <w:shd w:val="clear" w:color="auto" w:fill="FFFFFF"/>
        </w:rPr>
      </w:pPr>
      <w:r w:rsidRPr="003B723F">
        <w:rPr>
          <w:rFonts w:ascii="Times New Roman" w:hAnsi="Times New Roman" w:cs="Times New Roman"/>
          <w:b/>
          <w:color w:val="222222"/>
          <w:sz w:val="24"/>
          <w:szCs w:val="24"/>
          <w:shd w:val="clear" w:color="auto" w:fill="FFFFFF"/>
        </w:rPr>
        <w:t>Richardson, E. (2019). The Pursuit of Happiness: How Wealth Inequality Undermines Core American Values (thesis).</w:t>
      </w:r>
    </w:p>
    <w:p w:rsidR="004C7597" w:rsidRPr="003B723F" w:rsidP="003B723F">
      <w:pPr>
        <w:spacing w:line="480" w:lineRule="auto"/>
        <w:rPr>
          <w:rFonts w:ascii="Times New Roman" w:hAnsi="Times New Roman" w:cs="Times New Roman"/>
          <w:color w:val="222222"/>
          <w:sz w:val="24"/>
          <w:szCs w:val="24"/>
          <w:shd w:val="clear" w:color="auto" w:fill="FFFFFF"/>
        </w:rPr>
      </w:pPr>
      <w:r w:rsidRPr="003B723F">
        <w:rPr>
          <w:rFonts w:ascii="Times New Roman" w:hAnsi="Times New Roman" w:cs="Times New Roman"/>
          <w:color w:val="222222"/>
          <w:sz w:val="24"/>
          <w:szCs w:val="24"/>
          <w:shd w:val="clear" w:color="auto" w:fill="FFFFFF"/>
        </w:rPr>
        <w:tab/>
      </w:r>
      <w:r w:rsidRPr="003B723F">
        <w:rPr>
          <w:rFonts w:ascii="Times New Roman" w:hAnsi="Times New Roman" w:cs="Times New Roman"/>
          <w:color w:val="222222"/>
          <w:sz w:val="24"/>
          <w:szCs w:val="24"/>
          <w:shd w:val="clear" w:color="auto" w:fill="FFFFFF"/>
        </w:rPr>
        <w:t>The article el</w:t>
      </w:r>
      <w:r w:rsidRPr="003B723F" w:rsidR="00D57559">
        <w:rPr>
          <w:rFonts w:ascii="Times New Roman" w:hAnsi="Times New Roman" w:cs="Times New Roman"/>
          <w:color w:val="222222"/>
          <w:sz w:val="24"/>
          <w:szCs w:val="24"/>
          <w:shd w:val="clear" w:color="auto" w:fill="FFFFFF"/>
        </w:rPr>
        <w:t>aborates on the efforts to enhance the pursuit of happiness through income mobility irrespective of the economic lass that one was born in. this brings in access to resources where some people are restricted due to their ethnic background. Going through the article helps to understand when and why the American dream and promise act started developing roots up to its enactment to remove barriers to income mobility due to ethnic issues.
</w:t>
      </w:r>
    </w:p>
    <w:p w:rsidR="00D57559" w:rsidRPr="003B723F" w:rsidP="003B723F">
      <w:pPr>
        <w:shd w:val="clear" w:color="auto" w:fill="FFFFFF"/>
        <w:spacing w:before="100" w:beforeAutospacing="1" w:after="100" w:afterAutospacing="1" w:line="480" w:lineRule="auto"/>
        <w:ind w:left="720" w:hanging="720"/>
        <w:textAlignment w:val="baseline"/>
        <w:outlineLvl w:val="0"/>
        <w:rPr>
          <w:rFonts w:ascii="Times New Roman" w:eastAsia="Times New Roman" w:hAnsi="Times New Roman" w:cs="Times New Roman"/>
          <w:b/>
          <w:bCs/>
          <w:color w:val="121212"/>
          <w:kern w:val="36"/>
          <w:sz w:val="24"/>
          <w:szCs w:val="24"/>
          <w:bdr w:val="none" w:sz="0" w:space="0" w:color="auto" w:frame="1"/>
        </w:rPr>
      </w:pPr>
      <w:r w:rsidRPr="003B723F">
        <w:rPr>
          <w:rFonts w:ascii="Times New Roman" w:eastAsia="Times New Roman" w:hAnsi="Times New Roman" w:cs="Times New Roman"/>
          <w:b/>
          <w:bCs/>
          <w:color w:val="333333"/>
          <w:spacing w:val="5"/>
          <w:sz w:val="24"/>
          <w:szCs w:val="24"/>
          <w:bdr w:val="none" w:sz="0" w:space="0" w:color="auto" w:frame="1"/>
        </w:rPr>
        <w:t>Wahabzada</w:t>
      </w:r>
      <w:r w:rsidRPr="003B723F">
        <w:rPr>
          <w:rFonts w:ascii="Times New Roman" w:eastAsia="Times New Roman" w:hAnsi="Times New Roman" w:cs="Times New Roman"/>
          <w:b/>
          <w:bCs/>
          <w:color w:val="121212"/>
          <w:kern w:val="36"/>
          <w:sz w:val="24"/>
          <w:szCs w:val="24"/>
          <w:bdr w:val="none" w:sz="0" w:space="0" w:color="auto" w:frame="1"/>
        </w:rPr>
        <w:t>, T. (2019).</w:t>
      </w:r>
      <w:r w:rsidRPr="003B723F">
        <w:rPr>
          <w:rFonts w:ascii="Times New Roman" w:eastAsia="Times New Roman" w:hAnsi="Times New Roman" w:cs="Times New Roman"/>
          <w:b/>
          <w:bCs/>
          <w:color w:val="121212"/>
          <w:kern w:val="36"/>
          <w:sz w:val="24"/>
          <w:szCs w:val="24"/>
          <w:bdr w:val="none" w:sz="0" w:space="0" w:color="auto" w:frame="1"/>
        </w:rPr>
        <w:t xml:space="preserve"> No Need to Deport Me. </w:t>
      </w:r>
      <w:r w:rsidRPr="003B723F">
        <w:rPr>
          <w:rFonts w:ascii="Times New Roman" w:eastAsia="Times New Roman" w:hAnsi="Times New Roman" w:cs="Times New Roman"/>
          <w:b/>
          <w:bCs/>
          <w:color w:val="121212"/>
          <w:kern w:val="36"/>
          <w:sz w:val="24"/>
          <w:szCs w:val="24"/>
          <w:bdr w:val="none" w:sz="0" w:space="0" w:color="auto" w:frame="1"/>
        </w:rPr>
        <w:t>This Dreamer’s Dream.</w:t>
      </w:r>
      <w:r w:rsidRPr="003B723F">
        <w:rPr>
          <w:rFonts w:ascii="Times New Roman" w:eastAsia="Times New Roman" w:hAnsi="Times New Roman" w:cs="Times New Roman"/>
          <w:b/>
          <w:bCs/>
          <w:color w:val="121212"/>
          <w:kern w:val="36"/>
          <w:sz w:val="24"/>
          <w:szCs w:val="24"/>
          <w:bdr w:val="none" w:sz="0" w:space="0" w:color="auto" w:frame="1"/>
        </w:rPr>
        <w:t xml:space="preserve"> </w:t>
      </w:r>
      <w:r w:rsidRPr="003B723F">
        <w:rPr>
          <w:rFonts w:ascii="Times New Roman" w:eastAsia="Times New Roman" w:hAnsi="Times New Roman" w:cs="Times New Roman"/>
          <w:b/>
          <w:bCs/>
          <w:color w:val="121212"/>
          <w:kern w:val="36"/>
          <w:sz w:val="24"/>
          <w:szCs w:val="24"/>
          <w:bdr w:val="none" w:sz="0" w:space="0" w:color="auto" w:frame="1"/>
        </w:rPr>
        <w:t xml:space="preserve">The </w:t>
      </w:r>
      <w:r w:rsidRPr="003B723F" w:rsidR="00654802">
        <w:rPr>
          <w:rFonts w:ascii="Times New Roman" w:eastAsia="Times New Roman" w:hAnsi="Times New Roman" w:cs="Times New Roman"/>
          <w:b/>
          <w:bCs/>
          <w:color w:val="121212"/>
          <w:kern w:val="36"/>
          <w:sz w:val="24"/>
          <w:szCs w:val="24"/>
          <w:bdr w:val="none" w:sz="0" w:space="0" w:color="auto" w:frame="1"/>
        </w:rPr>
        <w:t>New York Times</w:t>
      </w:r>
      <w:r w:rsidRPr="003B723F">
        <w:rPr>
          <w:rFonts w:ascii="Times New Roman" w:eastAsia="Times New Roman" w:hAnsi="Times New Roman" w:cs="Times New Roman"/>
          <w:b/>
          <w:bCs/>
          <w:color w:val="121212"/>
          <w:kern w:val="36"/>
          <w:sz w:val="24"/>
          <w:szCs w:val="24"/>
          <w:bdr w:val="none" w:sz="0" w:space="0" w:color="auto" w:frame="1"/>
        </w:rPr>
        <w:t>.</w:t>
      </w:r>
    </w:p>
    <w:p w:rsidR="00654802" w:rsidRPr="003B723F" w:rsidP="003B723F">
      <w:pPr>
        <w:shd w:val="clear" w:color="auto" w:fill="FFFFFF"/>
        <w:spacing w:beforeAutospacing="1" w:after="0" w:afterAutospacing="1" w:line="480" w:lineRule="auto"/>
        <w:textAlignment w:val="baseline"/>
        <w:outlineLvl w:val="0"/>
        <w:rPr>
          <w:rFonts w:ascii="Times New Roman" w:eastAsia="Times New Roman" w:hAnsi="Times New Roman" w:cs="Times New Roman"/>
          <w:bCs/>
          <w:color w:val="121212"/>
          <w:kern w:val="36"/>
          <w:sz w:val="24"/>
          <w:szCs w:val="24"/>
          <w:bdr w:val="none" w:sz="0" w:space="0" w:color="auto" w:frame="1"/>
        </w:rPr>
      </w:pPr>
      <w:r w:rsidRPr="003B723F">
        <w:rPr>
          <w:rFonts w:ascii="Times New Roman" w:eastAsia="Times New Roman" w:hAnsi="Times New Roman" w:cs="Times New Roman"/>
          <w:bCs/>
          <w:color w:val="121212"/>
          <w:kern w:val="36"/>
          <w:sz w:val="24"/>
          <w:szCs w:val="24"/>
          <w:bdr w:val="none" w:sz="0" w:space="0" w:color="auto" w:frame="1"/>
        </w:rPr>
        <w:tab/>
      </w:r>
      <w:r w:rsidRPr="003B723F">
        <w:rPr>
          <w:rFonts w:ascii="Times New Roman" w:eastAsia="Times New Roman" w:hAnsi="Times New Roman" w:cs="Times New Roman"/>
          <w:bCs/>
          <w:color w:val="121212"/>
          <w:kern w:val="36"/>
          <w:sz w:val="24"/>
          <w:szCs w:val="24"/>
          <w:bdr w:val="none" w:sz="0" w:space="0" w:color="auto" w:frame="1"/>
        </w:rPr>
        <w:t xml:space="preserve">The article from the New York Times discusses the problems that immigrants face due to the failure of passing the American dream and promise act in 2010. Thus raises an alarm on the need to pass the act and the benefits that the United States can incur. Therefore, it becomes </w:t>
      </w:r>
      <w:r w:rsidRPr="003B723F">
        <w:rPr>
          <w:rFonts w:ascii="Times New Roman" w:eastAsia="Times New Roman" w:hAnsi="Times New Roman" w:cs="Times New Roman"/>
          <w:bCs/>
          <w:color w:val="121212"/>
          <w:kern w:val="36"/>
          <w:sz w:val="24"/>
          <w:szCs w:val="24"/>
          <w:bdr w:val="none" w:sz="0" w:space="0" w:color="auto" w:frame="1"/>
        </w:rPr>
        <w:t>informative on the history of the act and where the nation is heading as a result of passing the act.</w:t>
      </w:r>
    </w:p>
    <w:p w:rsidR="00654802" w:rsidRPr="003B723F" w:rsidP="003B723F">
      <w:pPr>
        <w:spacing w:line="480" w:lineRule="auto"/>
        <w:ind w:left="720" w:hanging="720"/>
        <w:textAlignment w:val="baseline"/>
        <w:rPr>
          <w:rFonts w:ascii="Times New Roman" w:hAnsi="Times New Roman" w:cs="Times New Roman"/>
          <w:b/>
          <w:color w:val="333333"/>
          <w:sz w:val="24"/>
          <w:szCs w:val="24"/>
        </w:rPr>
      </w:pPr>
      <w:r w:rsidRPr="003B723F">
        <w:rPr>
          <w:rStyle w:val="name"/>
          <w:rFonts w:ascii="Times New Roman" w:hAnsi="Times New Roman" w:cs="Times New Roman"/>
          <w:b/>
          <w:iCs/>
          <w:color w:val="333333"/>
          <w:sz w:val="24"/>
          <w:szCs w:val="24"/>
          <w:bdr w:val="none" w:sz="0" w:space="0" w:color="auto" w:frame="1"/>
        </w:rPr>
        <w:t>Natalie</w:t>
      </w:r>
      <w:r w:rsidRPr="003B723F">
        <w:rPr>
          <w:rFonts w:ascii="Times New Roman" w:hAnsi="Times New Roman" w:cs="Times New Roman"/>
          <w:b/>
          <w:iCs/>
          <w:color w:val="333333"/>
          <w:sz w:val="24"/>
          <w:szCs w:val="24"/>
        </w:rPr>
        <w:t>, A.</w:t>
      </w:r>
      <w:r w:rsidR="00BF5090">
        <w:rPr>
          <w:rFonts w:ascii="Times New Roman" w:hAnsi="Times New Roman" w:cs="Times New Roman"/>
          <w:b/>
          <w:iCs/>
          <w:color w:val="333333"/>
          <w:sz w:val="24"/>
          <w:szCs w:val="24"/>
        </w:rPr>
        <w:t>,</w:t>
      </w:r>
      <w:r w:rsidRPr="003B723F">
        <w:rPr>
          <w:rFonts w:ascii="Times New Roman" w:hAnsi="Times New Roman" w:cs="Times New Roman"/>
          <w:b/>
          <w:iCs/>
          <w:color w:val="333333"/>
          <w:sz w:val="24"/>
          <w:szCs w:val="24"/>
        </w:rPr>
        <w:t xml:space="preserve"> </w:t>
      </w:r>
      <w:r w:rsidR="00BF5090">
        <w:rPr>
          <w:rFonts w:ascii="Times New Roman" w:hAnsi="Times New Roman" w:cs="Times New Roman"/>
          <w:b/>
          <w:iCs/>
          <w:color w:val="333333"/>
          <w:sz w:val="24"/>
          <w:szCs w:val="24"/>
        </w:rPr>
        <w:t>&amp;</w:t>
      </w:r>
      <w:r w:rsidRPr="003B723F">
        <w:rPr>
          <w:rFonts w:ascii="Times New Roman" w:hAnsi="Times New Roman" w:cs="Times New Roman"/>
          <w:b/>
          <w:iCs/>
          <w:color w:val="333333"/>
          <w:sz w:val="24"/>
          <w:szCs w:val="24"/>
        </w:rPr>
        <w:t> </w:t>
      </w:r>
      <w:r w:rsidRPr="003B723F">
        <w:rPr>
          <w:rStyle w:val="name"/>
          <w:rFonts w:ascii="Times New Roman" w:hAnsi="Times New Roman" w:cs="Times New Roman"/>
          <w:b/>
          <w:iCs/>
          <w:sz w:val="24"/>
          <w:szCs w:val="24"/>
          <w:bdr w:val="none" w:sz="0" w:space="0" w:color="auto" w:frame="1"/>
        </w:rPr>
        <w:t>Duehren</w:t>
      </w:r>
      <w:r w:rsidR="00BF5090">
        <w:rPr>
          <w:rStyle w:val="name"/>
          <w:rFonts w:ascii="Times New Roman" w:hAnsi="Times New Roman" w:cs="Times New Roman"/>
          <w:b/>
          <w:iCs/>
          <w:sz w:val="24"/>
          <w:szCs w:val="24"/>
          <w:bdr w:val="none" w:sz="0" w:space="0" w:color="auto" w:frame="1"/>
        </w:rPr>
        <w:t xml:space="preserve">, </w:t>
      </w:r>
      <w:r w:rsidRPr="003B723F">
        <w:rPr>
          <w:rStyle w:val="name"/>
          <w:rFonts w:ascii="Times New Roman" w:hAnsi="Times New Roman" w:cs="Times New Roman"/>
          <w:b/>
          <w:iCs/>
          <w:sz w:val="24"/>
          <w:szCs w:val="24"/>
          <w:bdr w:val="none" w:sz="0" w:space="0" w:color="auto" w:frame="1"/>
        </w:rPr>
        <w:t>A. (2019).</w:t>
      </w:r>
      <w:r w:rsidRPr="003B723F">
        <w:rPr>
          <w:rFonts w:ascii="Times New Roman" w:hAnsi="Times New Roman" w:cs="Times New Roman"/>
          <w:b/>
          <w:color w:val="333333"/>
          <w:sz w:val="24"/>
          <w:szCs w:val="24"/>
        </w:rPr>
        <w:t>House Passes Bill Aimed at Protecting Immigrants Brought Illegally to U.S. as Children</w:t>
      </w:r>
      <w:r w:rsidRPr="003B723F">
        <w:rPr>
          <w:rFonts w:ascii="Times New Roman" w:hAnsi="Times New Roman" w:cs="Times New Roman"/>
          <w:b/>
          <w:color w:val="333333"/>
          <w:sz w:val="24"/>
          <w:szCs w:val="24"/>
        </w:rPr>
        <w:t>.</w:t>
      </w:r>
      <w:r w:rsidRPr="003B723F">
        <w:rPr>
          <w:rFonts w:ascii="Times New Roman" w:hAnsi="Times New Roman" w:cs="Times New Roman"/>
          <w:b/>
          <w:color w:val="333333"/>
          <w:sz w:val="24"/>
          <w:szCs w:val="24"/>
        </w:rPr>
        <w:t xml:space="preserve"> </w:t>
      </w:r>
      <w:r w:rsidRPr="003B723F">
        <w:rPr>
          <w:rFonts w:ascii="Times New Roman" w:hAnsi="Times New Roman" w:cs="Times New Roman"/>
          <w:b/>
          <w:color w:val="333333"/>
          <w:sz w:val="24"/>
          <w:szCs w:val="24"/>
        </w:rPr>
        <w:t>The Wall Street J</w:t>
      </w:r>
      <w:r w:rsidRPr="003B723F" w:rsidR="003B723F">
        <w:rPr>
          <w:rFonts w:ascii="Times New Roman" w:hAnsi="Times New Roman" w:cs="Times New Roman"/>
          <w:b/>
          <w:color w:val="333333"/>
          <w:sz w:val="24"/>
          <w:szCs w:val="24"/>
        </w:rPr>
        <w:t>o</w:t>
      </w:r>
      <w:r w:rsidRPr="003B723F">
        <w:rPr>
          <w:rFonts w:ascii="Times New Roman" w:hAnsi="Times New Roman" w:cs="Times New Roman"/>
          <w:b/>
          <w:color w:val="333333"/>
          <w:sz w:val="24"/>
          <w:szCs w:val="24"/>
        </w:rPr>
        <w:t>urnal.</w:t>
      </w:r>
    </w:p>
    <w:p w:rsidR="00654802" w:rsidRPr="003B723F" w:rsidP="003B723F">
      <w:pPr>
        <w:spacing w:line="480" w:lineRule="auto"/>
        <w:textAlignment w:val="baseline"/>
        <w:rPr>
          <w:rFonts w:ascii="Times New Roman" w:hAnsi="Times New Roman" w:cs="Times New Roman"/>
          <w:color w:val="333333"/>
          <w:sz w:val="24"/>
          <w:szCs w:val="24"/>
        </w:rPr>
      </w:pPr>
      <w:r w:rsidRPr="003B723F">
        <w:rPr>
          <w:rFonts w:ascii="Times New Roman" w:hAnsi="Times New Roman" w:cs="Times New Roman"/>
          <w:color w:val="333333"/>
          <w:sz w:val="24"/>
          <w:szCs w:val="24"/>
        </w:rPr>
        <w:tab/>
      </w:r>
      <w:r w:rsidRPr="003B723F">
        <w:rPr>
          <w:rFonts w:ascii="Times New Roman" w:hAnsi="Times New Roman" w:cs="Times New Roman"/>
          <w:color w:val="333333"/>
          <w:sz w:val="24"/>
          <w:szCs w:val="24"/>
        </w:rPr>
        <w:t>The source is informative on the need to grant young immigrants temporary citizenship of 10 years. This comes from the problems they are facing in the United States and has to be solved to achieve the American dream. The resource becomes essential towards the research since it outlines the requirements that one has to meet to be given citizenship of the United States.
</w:t>
      </w:r>
    </w:p>
    <w:p w:rsidR="00654802" w:rsidRPr="003B723F" w:rsidP="003B723F">
      <w:pPr>
        <w:pStyle w:val="Heading1"/>
        <w:shd w:val="clear" w:color="auto" w:fill="FFFFFF"/>
        <w:spacing w:before="0" w:beforeAutospacing="0" w:after="120" w:afterAutospacing="0" w:line="480" w:lineRule="auto"/>
        <w:ind w:right="463"/>
        <w:rPr>
          <w:color w:val="313131"/>
          <w:spacing w:val="-8"/>
          <w:sz w:val="24"/>
          <w:szCs w:val="24"/>
        </w:rPr>
      </w:pPr>
      <w:r w:rsidRPr="003B723F">
        <w:rPr>
          <w:color w:val="313131"/>
          <w:spacing w:val="-8"/>
          <w:sz w:val="24"/>
          <w:szCs w:val="24"/>
        </w:rPr>
        <w:t>Human Rights Campaign.org.</w:t>
      </w:r>
      <w:r w:rsidRPr="003B723F">
        <w:rPr>
          <w:color w:val="313131"/>
          <w:spacing w:val="-8"/>
          <w:sz w:val="24"/>
          <w:szCs w:val="24"/>
        </w:rPr>
        <w:t xml:space="preserve"> (2019). </w:t>
      </w:r>
      <w:r w:rsidRPr="003B723F">
        <w:rPr>
          <w:color w:val="313131"/>
          <w:spacing w:val="-8"/>
          <w:sz w:val="24"/>
          <w:szCs w:val="24"/>
        </w:rPr>
        <w:t>American Dream and Promise Act</w:t>
      </w:r>
      <w:r w:rsidRPr="003B723F">
        <w:rPr>
          <w:color w:val="313131"/>
          <w:spacing w:val="-8"/>
          <w:sz w:val="24"/>
          <w:szCs w:val="24"/>
        </w:rPr>
        <w:t xml:space="preserve">. </w:t>
      </w:r>
    </w:p>
    <w:p w:rsidR="00654802" w:rsidRPr="003B723F" w:rsidP="003B723F">
      <w:pPr>
        <w:spacing w:line="480" w:lineRule="auto"/>
        <w:textAlignment w:val="baseline"/>
        <w:rPr>
          <w:rFonts w:ascii="Times New Roman" w:hAnsi="Times New Roman" w:cs="Times New Roman"/>
          <w:iCs/>
          <w:color w:val="333333"/>
          <w:sz w:val="24"/>
          <w:szCs w:val="24"/>
        </w:rPr>
      </w:pPr>
      <w:r w:rsidRPr="003B723F">
        <w:rPr>
          <w:rFonts w:ascii="Times New Roman" w:hAnsi="Times New Roman" w:cs="Times New Roman"/>
          <w:iCs/>
          <w:color w:val="333333"/>
          <w:sz w:val="24"/>
          <w:szCs w:val="24"/>
        </w:rPr>
        <w:tab/>
      </w:r>
      <w:r w:rsidRPr="003B723F">
        <w:rPr>
          <w:rFonts w:ascii="Times New Roman" w:hAnsi="Times New Roman" w:cs="Times New Roman"/>
          <w:iCs/>
          <w:color w:val="333333"/>
          <w:sz w:val="24"/>
          <w:szCs w:val="24"/>
        </w:rPr>
        <w:t>The website discusses at length the American dream and promise act and what it entails. By the article elaborating on some aspects such as the number of undocumented immigrants, the reader can familiarize the problems they are going through. The resource, therefore, becomes essential in understanding the need for documenting the immigrants and granting them citizenship.
</w:t>
      </w:r>
    </w:p>
    <w:p w:rsidR="00654802" w:rsidRPr="003B723F" w:rsidP="003B723F">
      <w:pPr>
        <w:spacing w:line="480" w:lineRule="auto"/>
        <w:textAlignment w:val="baseline"/>
        <w:rPr>
          <w:rFonts w:ascii="Times New Roman" w:hAnsi="Times New Roman" w:cs="Times New Roman"/>
          <w:b/>
          <w:color w:val="222222"/>
          <w:sz w:val="24"/>
          <w:szCs w:val="24"/>
          <w:shd w:val="clear" w:color="auto" w:fill="FFFFFF"/>
        </w:rPr>
      </w:pPr>
      <w:r w:rsidRPr="003B723F">
        <w:rPr>
          <w:rFonts w:ascii="Times New Roman" w:hAnsi="Times New Roman" w:cs="Times New Roman"/>
          <w:b/>
          <w:color w:val="222222"/>
          <w:sz w:val="24"/>
          <w:szCs w:val="24"/>
          <w:shd w:val="clear" w:color="auto" w:fill="FFFFFF"/>
        </w:rPr>
        <w:t>Baldado</w:t>
      </w:r>
      <w:r w:rsidRPr="003B723F">
        <w:rPr>
          <w:rFonts w:ascii="Times New Roman" w:hAnsi="Times New Roman" w:cs="Times New Roman"/>
          <w:b/>
          <w:color w:val="222222"/>
          <w:sz w:val="24"/>
          <w:szCs w:val="24"/>
          <w:shd w:val="clear" w:color="auto" w:fill="FFFFFF"/>
        </w:rPr>
        <w:t xml:space="preserve">, A. G. G. (2019). </w:t>
      </w:r>
      <w:r w:rsidRPr="003B723F">
        <w:rPr>
          <w:rFonts w:ascii="Times New Roman" w:hAnsi="Times New Roman" w:cs="Times New Roman"/>
          <w:b/>
          <w:color w:val="222222"/>
          <w:sz w:val="24"/>
          <w:szCs w:val="24"/>
          <w:shd w:val="clear" w:color="auto" w:fill="FFFFFF"/>
        </w:rPr>
        <w:t>The American Dream and the Filipino College Student.</w:t>
      </w:r>
    </w:p>
    <w:p w:rsidR="00D57559" w:rsidRPr="006C7F40" w:rsidP="006C7F40">
      <w:pPr>
        <w:spacing w:line="480" w:lineRule="auto"/>
        <w:textAlignment w:val="baseline"/>
        <w:rPr>
          <w:rFonts w:ascii="Times New Roman" w:hAnsi="Times New Roman" w:cs="Times New Roman"/>
          <w:iCs/>
          <w:color w:val="333333"/>
          <w:sz w:val="24"/>
          <w:szCs w:val="24"/>
        </w:rPr>
      </w:pPr>
      <w:r w:rsidRPr="003B723F">
        <w:rPr>
          <w:rFonts w:ascii="Times New Roman" w:hAnsi="Times New Roman" w:cs="Times New Roman"/>
          <w:color w:val="222222"/>
          <w:sz w:val="24"/>
          <w:szCs w:val="24"/>
          <w:shd w:val="clear" w:color="auto" w:fill="FFFFFF"/>
        </w:rPr>
        <w:tab/>
      </w:r>
      <w:r w:rsidRPr="003B723F" w:rsidR="00654802">
        <w:rPr>
          <w:rFonts w:ascii="Times New Roman" w:hAnsi="Times New Roman" w:cs="Times New Roman"/>
          <w:color w:val="222222"/>
          <w:sz w:val="24"/>
          <w:szCs w:val="24"/>
          <w:shd w:val="clear" w:color="auto" w:fill="FFFFFF"/>
        </w:rPr>
        <w:t xml:space="preserve">The article concentrates on the life of the Filipino students and the </w:t>
      </w:r>
      <w:r w:rsidRPr="003B723F">
        <w:rPr>
          <w:rFonts w:ascii="Times New Roman" w:hAnsi="Times New Roman" w:cs="Times New Roman"/>
          <w:color w:val="222222"/>
          <w:sz w:val="24"/>
          <w:szCs w:val="24"/>
          <w:shd w:val="clear" w:color="auto" w:fill="FFFFFF"/>
        </w:rPr>
        <w:t>American</w:t>
      </w:r>
      <w:r w:rsidRPr="003B723F" w:rsidR="00654802">
        <w:rPr>
          <w:rFonts w:ascii="Times New Roman" w:hAnsi="Times New Roman" w:cs="Times New Roman"/>
          <w:color w:val="222222"/>
          <w:sz w:val="24"/>
          <w:szCs w:val="24"/>
          <w:shd w:val="clear" w:color="auto" w:fill="FFFFFF"/>
        </w:rPr>
        <w:t xml:space="preserve"> dream. It goes ahead to discuss their expectations of which most of them are immigrants. Getting to know the situations they go through helps the reader to know the real importance of passing the </w:t>
      </w:r>
      <w:r w:rsidRPr="003B723F">
        <w:rPr>
          <w:rFonts w:ascii="Times New Roman" w:hAnsi="Times New Roman" w:cs="Times New Roman"/>
          <w:color w:val="222222"/>
          <w:sz w:val="24"/>
          <w:szCs w:val="24"/>
          <w:shd w:val="clear" w:color="auto" w:fill="FFFFFF"/>
        </w:rPr>
        <w:t>American</w:t>
      </w:r>
      <w:r w:rsidRPr="003B723F" w:rsidR="00654802">
        <w:rPr>
          <w:rFonts w:ascii="Times New Roman" w:hAnsi="Times New Roman" w:cs="Times New Roman"/>
          <w:color w:val="222222"/>
          <w:sz w:val="24"/>
          <w:szCs w:val="24"/>
          <w:shd w:val="clear" w:color="auto" w:fill="FFFFFF"/>
        </w:rPr>
        <w:t xml:space="preserve"> dream and promise act</w:t>
      </w:r>
      <w:r w:rsidRPr="003B723F">
        <w:rPr>
          <w:rFonts w:ascii="Times New Roman" w:hAnsi="Times New Roman" w:cs="Times New Roman"/>
          <w:color w:val="222222"/>
          <w:sz w:val="24"/>
          <w:szCs w:val="24"/>
          <w:shd w:val="clear" w:color="auto" w:fill="FFFFFF"/>
        </w:rPr>
        <w:t xml:space="preserve"> hence coming out as an informative source towards understanding the actual factors that contributed to the passing of the act.</w:t>
      </w:r>
    </w:p>
    <w:sectPr w:rsidSect="003B723F">
      <w:headerReference w:type="default" r:id="rId5"/>
      <w:headerReference w:type="first" r:id="rId6"/>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24"/>
        <w:szCs w:val="24"/>
      </w:rPr>
      <w:id w:val="-206022172"/>
      <w:docPartObj>
        <w:docPartGallery w:val="Page Numbers (Top of Page)"/>
        <w:docPartUnique/>
      </w:docPartObj>
    </w:sdtPr>
    <w:sdtEndPr>
      <w:rPr>
        <w:noProof/>
      </w:rPr>
    </w:sdtEndPr>
    <w:sdtContent>
      <w:p w:rsidR="003B723F" w:rsidRPr="003B723F">
        <w:pPr>
          <w:pStyle w:val="Header"/>
          <w:jc w:val="right"/>
          <w:rPr>
            <w:rFonts w:ascii="Times New Roman" w:hAnsi="Times New Roman" w:cs="Times New Roman"/>
            <w:sz w:val="24"/>
            <w:szCs w:val="24"/>
          </w:rPr>
        </w:pPr>
        <w:r w:rsidRPr="0071251F">
          <w:rPr>
            <w:rFonts w:ascii="Times New Roman" w:hAnsi="Times New Roman" w:cs="Times New Roman"/>
            <w:sz w:val="24"/>
            <w:szCs w:val="24"/>
          </w:rPr>
          <w:t>ANNOTATED BIBLIOGRAPHY</w:t>
        </w:r>
        <w:r>
          <w:rPr>
            <w:rFonts w:ascii="Times New Roman" w:hAnsi="Times New Roman" w:cs="Times New Roman"/>
            <w:sz w:val="24"/>
            <w:szCs w:val="24"/>
          </w:rPr>
          <w:t xml:space="preserve">                                                                                                  </w:t>
        </w:r>
        <w:r w:rsidRPr="003B723F">
          <w:rPr>
            <w:rFonts w:ascii="Times New Roman" w:hAnsi="Times New Roman" w:cs="Times New Roman"/>
            <w:sz w:val="24"/>
            <w:szCs w:val="24"/>
          </w:rPr>
          <w:fldChar w:fldCharType="begin"/>
        </w:r>
        <w:r w:rsidRPr="003B723F">
          <w:rPr>
            <w:rFonts w:ascii="Times New Roman" w:hAnsi="Times New Roman" w:cs="Times New Roman"/>
            <w:sz w:val="24"/>
            <w:szCs w:val="24"/>
          </w:rPr>
          <w:instrText xml:space="preserve"> PAGE   \* MERGEFORMAT </w:instrText>
        </w:r>
        <w:r w:rsidRPr="003B723F">
          <w:rPr>
            <w:rFonts w:ascii="Times New Roman" w:hAnsi="Times New Roman" w:cs="Times New Roman"/>
            <w:sz w:val="24"/>
            <w:szCs w:val="24"/>
          </w:rPr>
          <w:fldChar w:fldCharType="separate"/>
        </w:r>
        <w:r>
          <w:rPr>
            <w:rFonts w:ascii="Times New Roman" w:hAnsi="Times New Roman" w:cs="Times New Roman"/>
            <w:noProof/>
            <w:sz w:val="24"/>
            <w:szCs w:val="24"/>
          </w:rPr>
          <w:t>3</w:t>
        </w:r>
        <w:r w:rsidRPr="003B723F">
          <w:rPr>
            <w:rFonts w:ascii="Times New Roman" w:hAnsi="Times New Roman" w:cs="Times New Roman"/>
            <w:noProof/>
            <w:sz w:val="24"/>
            <w:szCs w:val="24"/>
          </w:rPr>
          <w:fldChar w:fldCharType="end"/>
        </w:r>
      </w:p>
    </w:sdtContent>
  </w:sdt>
  <w:p w:rsidR="003B723F" w:rsidRPr="003B723F">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24"/>
        <w:szCs w:val="24"/>
      </w:rPr>
      <w:id w:val="488295423"/>
      <w:docPartObj>
        <w:docPartGallery w:val="Page Numbers (Top of Page)"/>
        <w:docPartUnique/>
      </w:docPartObj>
    </w:sdtPr>
    <w:sdtEndPr>
      <w:rPr>
        <w:noProof/>
      </w:rPr>
    </w:sdtEndPr>
    <w:sdtContent>
      <w:p w:rsidR="003B723F" w:rsidRPr="003B723F">
        <w:pPr>
          <w:pStyle w:val="Header"/>
          <w:jc w:val="right"/>
          <w:rPr>
            <w:rFonts w:ascii="Times New Roman" w:hAnsi="Times New Roman" w:cs="Times New Roman"/>
            <w:sz w:val="24"/>
            <w:szCs w:val="24"/>
          </w:rPr>
        </w:pPr>
        <w:r w:rsidRPr="003B723F">
          <w:rPr>
            <w:rFonts w:ascii="Times New Roman" w:hAnsi="Times New Roman" w:cs="Times New Roman"/>
            <w:sz w:val="24"/>
            <w:szCs w:val="24"/>
          </w:rPr>
          <w:t xml:space="preserve">Running head: </w:t>
        </w:r>
        <w:r w:rsidRPr="0071251F" w:rsidR="0071251F">
          <w:rPr>
            <w:rFonts w:ascii="Times New Roman" w:hAnsi="Times New Roman" w:cs="Times New Roman"/>
            <w:sz w:val="24"/>
            <w:szCs w:val="24"/>
          </w:rPr>
          <w:t>ANNOTATED BIBLIOGRAPHY</w:t>
        </w:r>
        <w:r w:rsidR="0071251F">
          <w:rPr>
            <w:rFonts w:ascii="Times New Roman" w:hAnsi="Times New Roman" w:cs="Times New Roman"/>
            <w:sz w:val="24"/>
            <w:szCs w:val="24"/>
          </w:rPr>
          <w:t xml:space="preserve">                                                                          </w:t>
        </w:r>
        <w:r w:rsidRPr="003B723F">
          <w:rPr>
            <w:rFonts w:ascii="Times New Roman" w:hAnsi="Times New Roman" w:cs="Times New Roman"/>
            <w:sz w:val="24"/>
            <w:szCs w:val="24"/>
          </w:rPr>
          <w:fldChar w:fldCharType="begin"/>
        </w:r>
        <w:r w:rsidRPr="003B723F">
          <w:rPr>
            <w:rFonts w:ascii="Times New Roman" w:hAnsi="Times New Roman" w:cs="Times New Roman"/>
            <w:sz w:val="24"/>
            <w:szCs w:val="24"/>
          </w:rPr>
          <w:instrText xml:space="preserve"> PAGE   \* MERGEFORMAT </w:instrText>
        </w:r>
        <w:r w:rsidRPr="003B723F">
          <w:rPr>
            <w:rFonts w:ascii="Times New Roman" w:hAnsi="Times New Roman" w:cs="Times New Roman"/>
            <w:sz w:val="24"/>
            <w:szCs w:val="24"/>
          </w:rPr>
          <w:fldChar w:fldCharType="separate"/>
        </w:r>
        <w:r w:rsidR="0071251F">
          <w:rPr>
            <w:rFonts w:ascii="Times New Roman" w:hAnsi="Times New Roman" w:cs="Times New Roman"/>
            <w:noProof/>
            <w:sz w:val="24"/>
            <w:szCs w:val="24"/>
          </w:rPr>
          <w:t>1</w:t>
        </w:r>
        <w:r w:rsidRPr="003B723F">
          <w:rPr>
            <w:rFonts w:ascii="Times New Roman" w:hAnsi="Times New Roman" w:cs="Times New Roman"/>
            <w:noProof/>
            <w:sz w:val="24"/>
            <w:szCs w:val="24"/>
          </w:rPr>
          <w:fldChar w:fldCharType="end"/>
        </w:r>
      </w:p>
    </w:sdtContent>
  </w:sdt>
  <w:p w:rsidR="003B723F" w:rsidRPr="003B723F">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7597"/>
    <w:rsid w:val="003B723F"/>
    <w:rsid w:val="004C7597"/>
    <w:rsid w:val="00654802"/>
    <w:rsid w:val="006C7F40"/>
    <w:rsid w:val="0071251F"/>
    <w:rsid w:val="008B70BF"/>
    <w:rsid w:val="00907762"/>
    <w:rsid w:val="00910E8D"/>
    <w:rsid w:val="00BF5090"/>
    <w:rsid w:val="00D57559"/>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D57559"/>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4C7597"/>
    <w:rPr>
      <w:color w:val="0000FF"/>
      <w:u w:val="single"/>
    </w:rPr>
  </w:style>
  <w:style w:type="character" w:customStyle="1" w:styleId="Heading1Char">
    <w:name w:val="Heading 1 Char"/>
    <w:basedOn w:val="DefaultParagraphFont"/>
    <w:link w:val="Heading1"/>
    <w:uiPriority w:val="9"/>
    <w:rsid w:val="00D57559"/>
    <w:rPr>
      <w:rFonts w:ascii="Times New Roman" w:eastAsia="Times New Roman" w:hAnsi="Times New Roman" w:cs="Times New Roman"/>
      <w:b/>
      <w:bCs/>
      <w:kern w:val="36"/>
      <w:sz w:val="48"/>
      <w:szCs w:val="48"/>
    </w:rPr>
  </w:style>
  <w:style w:type="character" w:customStyle="1" w:styleId="balancedheadline">
    <w:name w:val="balancedheadline"/>
    <w:basedOn w:val="DefaultParagraphFont"/>
    <w:rsid w:val="00D57559"/>
  </w:style>
  <w:style w:type="character" w:customStyle="1" w:styleId="name">
    <w:name w:val="name"/>
    <w:basedOn w:val="DefaultParagraphFont"/>
    <w:rsid w:val="00654802"/>
  </w:style>
  <w:style w:type="paragraph" w:styleId="Header">
    <w:name w:val="header"/>
    <w:basedOn w:val="Normal"/>
    <w:link w:val="HeaderChar"/>
    <w:uiPriority w:val="99"/>
    <w:unhideWhenUsed/>
    <w:rsid w:val="003B723F"/>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723F"/>
  </w:style>
  <w:style w:type="paragraph" w:styleId="Footer">
    <w:name w:val="footer"/>
    <w:basedOn w:val="Normal"/>
    <w:link w:val="FooterChar"/>
    <w:uiPriority w:val="99"/>
    <w:unhideWhenUsed/>
    <w:rsid w:val="003B723F"/>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72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fiu.catalog.fcla.edu/fi.jsp?st=american+dream+and+promise+act&amp;ix=kw&amp;fl=bo&amp;V=D&amp;S=2501573292658698&amp;I=1" TargetMode="Externa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57</TotalTime>
  <Pages>3</Pages>
  <Words>497</Words>
  <Characters>2838</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cp:revision>
  <dcterms:created xsi:type="dcterms:W3CDTF">2019-11-09T09:57:00Z</dcterms:created>
  <dcterms:modified xsi:type="dcterms:W3CDTF">2019-11-09T11:20:00Z</dcterms:modified>
</cp:coreProperties>
</file>